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F2A7" w14:textId="77777777" w:rsidR="00183B10" w:rsidRPr="00183B10" w:rsidRDefault="00183B10" w:rsidP="00183B10">
      <w:pPr>
        <w:rPr>
          <w:b/>
          <w:bCs/>
        </w:rPr>
      </w:pPr>
      <w:r w:rsidRPr="00183B10">
        <w:rPr>
          <w:b/>
          <w:bCs/>
        </w:rPr>
        <w:t>BTEC Level 3 National Extended Diploma – Performing Arts Practice (Dance)</w:t>
      </w:r>
    </w:p>
    <w:p w14:paraId="1B87AA5E" w14:textId="77777777" w:rsidR="00183B10" w:rsidRPr="00183B10" w:rsidRDefault="00183B10" w:rsidP="00183B10">
      <w:r w:rsidRPr="00183B10">
        <w:t>Offered at Ignite Academy of Performing Arts (IAPA), Corby, Northamptonshire</w:t>
      </w:r>
    </w:p>
    <w:p w14:paraId="3E9F8661" w14:textId="77777777" w:rsidR="00183B10" w:rsidRPr="00183B10" w:rsidRDefault="00183B10" w:rsidP="00183B10">
      <w:pPr>
        <w:rPr>
          <w:b/>
          <w:bCs/>
        </w:rPr>
      </w:pPr>
      <w:r w:rsidRPr="00183B10">
        <w:rPr>
          <w:b/>
          <w:bCs/>
        </w:rPr>
        <w:t>Course Overview</w:t>
      </w:r>
    </w:p>
    <w:p w14:paraId="08F313DA" w14:textId="77777777" w:rsidR="00183B10" w:rsidRPr="00183B10" w:rsidRDefault="00183B10" w:rsidP="00183B10">
      <w:r w:rsidRPr="00183B10">
        <w:t>The BTEC Level 3 National Extended Diploma in Performing Arts Practice (Dance) is a two-year, full-time vocational programme for young performers looking to advance their dance training and develop the technical, creative, and professional skills needed for a career in the performing arts.</w:t>
      </w:r>
    </w:p>
    <w:p w14:paraId="704D5926" w14:textId="77777777" w:rsidR="00183B10" w:rsidRPr="00183B10" w:rsidRDefault="00183B10" w:rsidP="00183B10">
      <w:r w:rsidRPr="00183B10">
        <w:t>Delivered in an inclusive and supportive environment, the course combines practical dance training with performance opportunities, creative projects, choreography, and industry-relevant learning. Students gain real-world experience, build confidence, and develop a strong foundation for progression into higher education, conservatoires, or professional dance careers.</w:t>
      </w:r>
    </w:p>
    <w:p w14:paraId="62620788" w14:textId="77777777" w:rsidR="00183B10" w:rsidRPr="00183B10" w:rsidRDefault="00183B10" w:rsidP="00183B10">
      <w:r w:rsidRPr="00183B10">
        <w:t>This qualification is equivalent to three A-Levels, providing UCAS points for university progression or a direct pathway into professional employment.</w:t>
      </w:r>
    </w:p>
    <w:p w14:paraId="65C7C8A4" w14:textId="77777777" w:rsidR="00183B10" w:rsidRPr="00183B10" w:rsidRDefault="00183B10" w:rsidP="00183B10">
      <w:r w:rsidRPr="00183B10">
        <w:pict w14:anchorId="343E1114">
          <v:rect id="_x0000_i1064" style="width:0;height:1.5pt" o:hralign="center" o:hrstd="t" o:hr="t" fillcolor="#a0a0a0" stroked="f"/>
        </w:pict>
      </w:r>
    </w:p>
    <w:p w14:paraId="3C692C6C" w14:textId="77777777" w:rsidR="00183B10" w:rsidRPr="00183B10" w:rsidRDefault="00183B10" w:rsidP="00183B10">
      <w:pPr>
        <w:rPr>
          <w:b/>
          <w:bCs/>
        </w:rPr>
      </w:pPr>
      <w:r w:rsidRPr="00183B10">
        <w:rPr>
          <w:b/>
          <w:bCs/>
        </w:rPr>
        <w:t>What You Will Study</w:t>
      </w:r>
    </w:p>
    <w:p w14:paraId="29D9F3D7" w14:textId="77777777" w:rsidR="00183B10" w:rsidRPr="00183B10" w:rsidRDefault="00183B10" w:rsidP="00183B10">
      <w:pPr>
        <w:rPr>
          <w:b/>
          <w:bCs/>
        </w:rPr>
      </w:pPr>
      <w:r w:rsidRPr="00183B10">
        <w:rPr>
          <w:b/>
          <w:bCs/>
        </w:rPr>
        <w:t>Students cover a mix of core and specialist units, including:</w:t>
      </w:r>
    </w:p>
    <w:p w14:paraId="296C5952" w14:textId="77777777" w:rsidR="00183B10" w:rsidRPr="00183B10" w:rsidRDefault="00183B10" w:rsidP="00183B10">
      <w:pPr>
        <w:numPr>
          <w:ilvl w:val="0"/>
          <w:numId w:val="8"/>
        </w:numPr>
      </w:pPr>
      <w:r w:rsidRPr="00183B10">
        <w:t>Technical Dance Training (Jazz, Contemporary, Ballet, Commercial, Musical Theatre)</w:t>
      </w:r>
    </w:p>
    <w:p w14:paraId="3CAB6CF1" w14:textId="77777777" w:rsidR="00183B10" w:rsidRPr="00183B10" w:rsidRDefault="00183B10" w:rsidP="00183B10">
      <w:pPr>
        <w:numPr>
          <w:ilvl w:val="0"/>
          <w:numId w:val="8"/>
        </w:numPr>
      </w:pPr>
      <w:r w:rsidRPr="00183B10">
        <w:t>Creative Choreography &amp; Devising</w:t>
      </w:r>
    </w:p>
    <w:p w14:paraId="177F1E56" w14:textId="77777777" w:rsidR="00183B10" w:rsidRPr="00183B10" w:rsidRDefault="00183B10" w:rsidP="00183B10">
      <w:pPr>
        <w:numPr>
          <w:ilvl w:val="0"/>
          <w:numId w:val="8"/>
        </w:numPr>
      </w:pPr>
      <w:r w:rsidRPr="00183B10">
        <w:t>Dance for Camera &amp; Digital Performance</w:t>
      </w:r>
    </w:p>
    <w:p w14:paraId="02BB9958" w14:textId="77777777" w:rsidR="00183B10" w:rsidRPr="00183B10" w:rsidRDefault="00183B10" w:rsidP="00183B10">
      <w:pPr>
        <w:numPr>
          <w:ilvl w:val="0"/>
          <w:numId w:val="8"/>
        </w:numPr>
      </w:pPr>
      <w:r w:rsidRPr="00183B10">
        <w:t>Rehearsal Processes &amp; Performance Skills</w:t>
      </w:r>
    </w:p>
    <w:p w14:paraId="71F67F1C" w14:textId="77777777" w:rsidR="00183B10" w:rsidRPr="00183B10" w:rsidRDefault="00183B10" w:rsidP="00183B10">
      <w:pPr>
        <w:numPr>
          <w:ilvl w:val="0"/>
          <w:numId w:val="8"/>
        </w:numPr>
      </w:pPr>
      <w:r w:rsidRPr="00183B10">
        <w:t>The Performing Arts Industry &amp; Professional Practice</w:t>
      </w:r>
    </w:p>
    <w:p w14:paraId="18775395" w14:textId="77777777" w:rsidR="00183B10" w:rsidRPr="00183B10" w:rsidRDefault="00183B10" w:rsidP="00183B10">
      <w:pPr>
        <w:numPr>
          <w:ilvl w:val="0"/>
          <w:numId w:val="8"/>
        </w:numPr>
      </w:pPr>
      <w:r w:rsidRPr="00183B10">
        <w:t>Collaborative Performance Projects</w:t>
      </w:r>
    </w:p>
    <w:p w14:paraId="34CE2FA8" w14:textId="77777777" w:rsidR="00183B10" w:rsidRPr="00183B10" w:rsidRDefault="00183B10" w:rsidP="00183B10">
      <w:pPr>
        <w:numPr>
          <w:ilvl w:val="0"/>
          <w:numId w:val="8"/>
        </w:numPr>
      </w:pPr>
      <w:r w:rsidRPr="00183B10">
        <w:t>Fitness, Conditioning &amp; Safe Dance Practice</w:t>
      </w:r>
    </w:p>
    <w:p w14:paraId="6507002B" w14:textId="77777777" w:rsidR="00183B10" w:rsidRPr="00183B10" w:rsidRDefault="00183B10" w:rsidP="00183B10">
      <w:pPr>
        <w:numPr>
          <w:ilvl w:val="0"/>
          <w:numId w:val="8"/>
        </w:numPr>
      </w:pPr>
      <w:r w:rsidRPr="00183B10">
        <w:t>Portfolio Development &amp; Progression Planning</w:t>
      </w:r>
    </w:p>
    <w:p w14:paraId="589E5E0B" w14:textId="77777777" w:rsidR="00183B10" w:rsidRPr="00183B10" w:rsidRDefault="00183B10" w:rsidP="00183B10">
      <w:r w:rsidRPr="00183B10">
        <w:t>All training is delivered by experienced industry professionals in a supportive environment designed to help every learner succeed.</w:t>
      </w:r>
    </w:p>
    <w:p w14:paraId="4E8A9F77" w14:textId="77777777" w:rsidR="00183B10" w:rsidRPr="00183B10" w:rsidRDefault="00183B10" w:rsidP="00183B10">
      <w:pPr>
        <w:rPr>
          <w:b/>
          <w:bCs/>
        </w:rPr>
      </w:pPr>
      <w:r w:rsidRPr="00183B10">
        <w:pict w14:anchorId="4C220102">
          <v:rect id="_x0000_i1065" style="width:0;height:1.5pt" o:hralign="center" o:hrstd="t" o:hr="t" fillcolor="#a0a0a0" stroked="f"/>
        </w:pict>
      </w:r>
    </w:p>
    <w:p w14:paraId="37147F68" w14:textId="77777777" w:rsidR="00183B10" w:rsidRPr="00183B10" w:rsidRDefault="00183B10" w:rsidP="00183B10">
      <w:pPr>
        <w:rPr>
          <w:b/>
          <w:bCs/>
        </w:rPr>
      </w:pPr>
      <w:r w:rsidRPr="00183B10">
        <w:rPr>
          <w:b/>
          <w:bCs/>
        </w:rPr>
        <w:t>Entry Requirements</w:t>
      </w:r>
    </w:p>
    <w:p w14:paraId="28689731" w14:textId="77777777" w:rsidR="00183B10" w:rsidRPr="00183B10" w:rsidRDefault="00183B10" w:rsidP="00183B10">
      <w:pPr>
        <w:rPr>
          <w:b/>
          <w:bCs/>
        </w:rPr>
      </w:pPr>
      <w:r w:rsidRPr="00183B10">
        <w:rPr>
          <w:b/>
          <w:bCs/>
        </w:rPr>
        <w:t>Applicants should:</w:t>
      </w:r>
    </w:p>
    <w:p w14:paraId="4F7D078B" w14:textId="538B94F4" w:rsidR="00183B10" w:rsidRPr="00183B10" w:rsidRDefault="00183B10" w:rsidP="00183B10">
      <w:pPr>
        <w:numPr>
          <w:ilvl w:val="0"/>
          <w:numId w:val="9"/>
        </w:numPr>
      </w:pPr>
      <w:r w:rsidRPr="00183B10">
        <w:lastRenderedPageBreak/>
        <w:t>Have a minimum of 4 GCSEs at grade 4/C or above, ideally including English</w:t>
      </w:r>
      <w:r w:rsidRPr="00183B10">
        <w:t xml:space="preserve"> &amp; Maths</w:t>
      </w:r>
    </w:p>
    <w:p w14:paraId="0A974A0C" w14:textId="77777777" w:rsidR="00183B10" w:rsidRPr="00183B10" w:rsidRDefault="00183B10" w:rsidP="00183B10">
      <w:pPr>
        <w:numPr>
          <w:ilvl w:val="0"/>
          <w:numId w:val="9"/>
        </w:numPr>
      </w:pPr>
      <w:r w:rsidRPr="00183B10">
        <w:t>Demonstrate interest and commitment to dance and the performing arts</w:t>
      </w:r>
    </w:p>
    <w:p w14:paraId="69006D12" w14:textId="547BBC64" w:rsidR="00183B10" w:rsidRPr="00183B10" w:rsidRDefault="00183B10" w:rsidP="00183B10">
      <w:pPr>
        <w:numPr>
          <w:ilvl w:val="0"/>
          <w:numId w:val="9"/>
        </w:numPr>
      </w:pPr>
      <w:r w:rsidRPr="00183B10">
        <w:t xml:space="preserve">Successfully complete an audition </w:t>
      </w:r>
    </w:p>
    <w:p w14:paraId="50654D04" w14:textId="77777777" w:rsidR="00183B10" w:rsidRPr="00183B10" w:rsidRDefault="00183B10" w:rsidP="00183B10">
      <w:pPr>
        <w:numPr>
          <w:ilvl w:val="0"/>
          <w:numId w:val="9"/>
        </w:numPr>
      </w:pPr>
      <w:r w:rsidRPr="00183B10">
        <w:t>Attend an interview to discuss suitability, career goals, and support needs</w:t>
      </w:r>
    </w:p>
    <w:p w14:paraId="5948677F" w14:textId="77777777" w:rsidR="00183B10" w:rsidRPr="00183B10" w:rsidRDefault="00183B10" w:rsidP="00183B10">
      <w:r w:rsidRPr="00183B10">
        <w:t>No formal dance qualifications are required — potential, commitment, and attitude are equally valued. IAPA supports applicants with additional learning needs or disabilities through reasonable adjustments.</w:t>
      </w:r>
    </w:p>
    <w:p w14:paraId="49B75332" w14:textId="77777777" w:rsidR="00183B10" w:rsidRPr="00183B10" w:rsidRDefault="00183B10" w:rsidP="00183B10">
      <w:r w:rsidRPr="00183B10">
        <w:pict w14:anchorId="4F8D9446">
          <v:rect id="_x0000_i1066" style="width:0;height:1.5pt" o:hralign="center" o:hrstd="t" o:hr="t" fillcolor="#a0a0a0" stroked="f"/>
        </w:pict>
      </w:r>
    </w:p>
    <w:p w14:paraId="18FF79C3" w14:textId="77777777" w:rsidR="00183B10" w:rsidRPr="00183B10" w:rsidRDefault="00183B10" w:rsidP="00183B10">
      <w:pPr>
        <w:rPr>
          <w:b/>
          <w:bCs/>
        </w:rPr>
      </w:pPr>
      <w:r w:rsidRPr="00183B10">
        <w:rPr>
          <w:b/>
          <w:bCs/>
        </w:rPr>
        <w:t>How You Will Be Assessed</w:t>
      </w:r>
    </w:p>
    <w:p w14:paraId="1BEEE417" w14:textId="77777777" w:rsidR="00183B10" w:rsidRPr="00183B10" w:rsidRDefault="00183B10" w:rsidP="00183B10">
      <w:r w:rsidRPr="00183B10">
        <w:t>Assessment is 100% coursework, with no formal exams, and includes:</w:t>
      </w:r>
    </w:p>
    <w:p w14:paraId="36B10D50" w14:textId="77777777" w:rsidR="00183B10" w:rsidRPr="00183B10" w:rsidRDefault="00183B10" w:rsidP="00183B10">
      <w:pPr>
        <w:numPr>
          <w:ilvl w:val="0"/>
          <w:numId w:val="10"/>
        </w:numPr>
      </w:pPr>
      <w:r w:rsidRPr="00183B10">
        <w:t>Practical performances and technique observation</w:t>
      </w:r>
    </w:p>
    <w:p w14:paraId="4158906D" w14:textId="77777777" w:rsidR="00183B10" w:rsidRPr="00183B10" w:rsidRDefault="00183B10" w:rsidP="00183B10">
      <w:pPr>
        <w:numPr>
          <w:ilvl w:val="0"/>
          <w:numId w:val="10"/>
        </w:numPr>
      </w:pPr>
      <w:r w:rsidRPr="00183B10">
        <w:t>Choreography projects</w:t>
      </w:r>
    </w:p>
    <w:p w14:paraId="7DA981AE" w14:textId="77777777" w:rsidR="00183B10" w:rsidRPr="00183B10" w:rsidRDefault="00183B10" w:rsidP="00183B10">
      <w:pPr>
        <w:numPr>
          <w:ilvl w:val="0"/>
          <w:numId w:val="10"/>
        </w:numPr>
      </w:pPr>
      <w:r w:rsidRPr="00183B10">
        <w:t>Written and digital portfolios</w:t>
      </w:r>
    </w:p>
    <w:p w14:paraId="6AE0F97A" w14:textId="77777777" w:rsidR="00183B10" w:rsidRPr="00183B10" w:rsidRDefault="00183B10" w:rsidP="00183B10">
      <w:pPr>
        <w:numPr>
          <w:ilvl w:val="0"/>
          <w:numId w:val="10"/>
        </w:numPr>
      </w:pPr>
      <w:r w:rsidRPr="00183B10">
        <w:t>Research tasks</w:t>
      </w:r>
    </w:p>
    <w:p w14:paraId="53CFB488" w14:textId="77777777" w:rsidR="00183B10" w:rsidRPr="00183B10" w:rsidRDefault="00183B10" w:rsidP="00183B10">
      <w:pPr>
        <w:numPr>
          <w:ilvl w:val="0"/>
          <w:numId w:val="10"/>
        </w:numPr>
      </w:pPr>
      <w:r w:rsidRPr="00183B10">
        <w:t>Group and collaborative projects</w:t>
      </w:r>
    </w:p>
    <w:p w14:paraId="624D9EF2" w14:textId="77777777" w:rsidR="00183B10" w:rsidRPr="00183B10" w:rsidRDefault="00183B10" w:rsidP="00183B10">
      <w:pPr>
        <w:numPr>
          <w:ilvl w:val="0"/>
          <w:numId w:val="10"/>
        </w:numPr>
      </w:pPr>
      <w:r w:rsidRPr="00183B10">
        <w:t>Reflection and evaluation logs</w:t>
      </w:r>
    </w:p>
    <w:p w14:paraId="56D78613" w14:textId="77777777" w:rsidR="00183B10" w:rsidRPr="00183B10" w:rsidRDefault="00183B10" w:rsidP="00183B10">
      <w:r w:rsidRPr="00183B10">
        <w:t>All assessments are industry-relevant, helping students build a professional portfolio.</w:t>
      </w:r>
    </w:p>
    <w:p w14:paraId="253F70C7" w14:textId="77777777" w:rsidR="00183B10" w:rsidRPr="00183B10" w:rsidRDefault="00183B10" w:rsidP="00183B10">
      <w:pPr>
        <w:rPr>
          <w:b/>
          <w:bCs/>
        </w:rPr>
      </w:pPr>
      <w:r w:rsidRPr="00183B10">
        <w:pict w14:anchorId="057E2683">
          <v:rect id="_x0000_i1067" style="width:0;height:1.5pt" o:hralign="center" o:hrstd="t" o:hr="t" fillcolor="#a0a0a0" stroked="f"/>
        </w:pict>
      </w:r>
    </w:p>
    <w:p w14:paraId="0DD64F06" w14:textId="77777777" w:rsidR="00183B10" w:rsidRPr="00183B10" w:rsidRDefault="00183B10" w:rsidP="00183B10">
      <w:pPr>
        <w:rPr>
          <w:b/>
          <w:bCs/>
        </w:rPr>
      </w:pPr>
      <w:r w:rsidRPr="00183B10">
        <w:rPr>
          <w:b/>
          <w:bCs/>
        </w:rPr>
        <w:t>Progression Opportunities</w:t>
      </w:r>
    </w:p>
    <w:p w14:paraId="3A63DA20" w14:textId="77777777" w:rsidR="00183B10" w:rsidRPr="00183B10" w:rsidRDefault="00183B10" w:rsidP="00183B10">
      <w:r w:rsidRPr="00183B10">
        <w:t>This qualification prepares students for progression into:</w:t>
      </w:r>
    </w:p>
    <w:p w14:paraId="3B33EBCD" w14:textId="450D1A3A" w:rsidR="009D4992" w:rsidRPr="009D4992" w:rsidRDefault="009D4992" w:rsidP="009D4992">
      <w:pPr>
        <w:pStyle w:val="ListParagraph"/>
        <w:numPr>
          <w:ilvl w:val="0"/>
          <w:numId w:val="15"/>
        </w:numPr>
      </w:pPr>
      <w:r w:rsidRPr="009D4992">
        <w:rPr>
          <w:b/>
          <w:bCs/>
        </w:rPr>
        <w:t>Universities</w:t>
      </w:r>
      <w:r w:rsidRPr="009D4992">
        <w:t>: Undergraduate courses in dance, musical theatre, and related disciplines</w:t>
      </w:r>
    </w:p>
    <w:p w14:paraId="51E9DA02" w14:textId="34252293" w:rsidR="009D4992" w:rsidRPr="009D4992" w:rsidRDefault="009D4992" w:rsidP="009D4992">
      <w:pPr>
        <w:pStyle w:val="ListParagraph"/>
        <w:numPr>
          <w:ilvl w:val="0"/>
          <w:numId w:val="15"/>
        </w:numPr>
      </w:pPr>
      <w:r w:rsidRPr="009D4992">
        <w:rPr>
          <w:b/>
          <w:bCs/>
        </w:rPr>
        <w:t>Conservatoires</w:t>
      </w:r>
      <w:r w:rsidRPr="009D4992">
        <w:t>: Specialist training for professional performance careers</w:t>
      </w:r>
    </w:p>
    <w:p w14:paraId="4C9C42D3" w14:textId="77777777" w:rsidR="00183B10" w:rsidRPr="00183B10" w:rsidRDefault="00183B10" w:rsidP="00183B10">
      <w:r w:rsidRPr="00183B10">
        <w:t>Students will also leave with a strong professional portfolio, ready for auditions and creative career pathways.</w:t>
      </w:r>
    </w:p>
    <w:p w14:paraId="0ADAF310" w14:textId="77777777" w:rsidR="00183B10" w:rsidRPr="00183B10" w:rsidRDefault="00183B10" w:rsidP="00183B10">
      <w:pPr>
        <w:rPr>
          <w:b/>
          <w:bCs/>
        </w:rPr>
      </w:pPr>
      <w:r w:rsidRPr="00183B10">
        <w:rPr>
          <w:b/>
          <w:bCs/>
        </w:rPr>
        <w:t>Why Choose IAPA?</w:t>
      </w:r>
    </w:p>
    <w:p w14:paraId="0CAB68E9" w14:textId="77777777" w:rsidR="00183B10" w:rsidRPr="00183B10" w:rsidRDefault="00183B10" w:rsidP="00183B10">
      <w:pPr>
        <w:numPr>
          <w:ilvl w:val="0"/>
          <w:numId w:val="13"/>
        </w:numPr>
      </w:pPr>
      <w:r w:rsidRPr="00183B10">
        <w:t>Based in Corby, Northamptonshire, within a strong local creative community</w:t>
      </w:r>
    </w:p>
    <w:p w14:paraId="26E470AD" w14:textId="77777777" w:rsidR="00183B10" w:rsidRPr="00183B10" w:rsidRDefault="00183B10" w:rsidP="00183B10">
      <w:pPr>
        <w:numPr>
          <w:ilvl w:val="0"/>
          <w:numId w:val="13"/>
        </w:numPr>
      </w:pPr>
      <w:r w:rsidRPr="00183B10">
        <w:t>Inclusive and supportive training environment</w:t>
      </w:r>
    </w:p>
    <w:p w14:paraId="24C376B7" w14:textId="7E8E7159" w:rsidR="00183B10" w:rsidRPr="00183B10" w:rsidRDefault="009D4992" w:rsidP="00183B10">
      <w:pPr>
        <w:numPr>
          <w:ilvl w:val="0"/>
          <w:numId w:val="13"/>
        </w:numPr>
      </w:pPr>
      <w:r w:rsidRPr="009D4992">
        <w:t>Highly qualified teachers and industry professionals</w:t>
      </w:r>
    </w:p>
    <w:p w14:paraId="79AE2391" w14:textId="08CB338D" w:rsidR="00183B10" w:rsidRPr="00183B10" w:rsidRDefault="00183B10" w:rsidP="00183B10">
      <w:pPr>
        <w:numPr>
          <w:ilvl w:val="0"/>
          <w:numId w:val="13"/>
        </w:numPr>
      </w:pPr>
      <w:r w:rsidRPr="00183B10">
        <w:lastRenderedPageBreak/>
        <w:t xml:space="preserve">Modern facilities </w:t>
      </w:r>
    </w:p>
    <w:p w14:paraId="289770C2" w14:textId="77777777" w:rsidR="00183B10" w:rsidRPr="00183B10" w:rsidRDefault="00183B10" w:rsidP="00183B10">
      <w:pPr>
        <w:numPr>
          <w:ilvl w:val="0"/>
          <w:numId w:val="13"/>
        </w:numPr>
      </w:pPr>
      <w:r w:rsidRPr="00183B10">
        <w:t>Real performance opportunities</w:t>
      </w:r>
    </w:p>
    <w:p w14:paraId="698EDF2C" w14:textId="77777777" w:rsidR="00183B10" w:rsidRPr="00183B10" w:rsidRDefault="00183B10" w:rsidP="00183B10">
      <w:pPr>
        <w:numPr>
          <w:ilvl w:val="0"/>
          <w:numId w:val="13"/>
        </w:numPr>
      </w:pPr>
      <w:r w:rsidRPr="00183B10">
        <w:t>Focus on confidence, creativity, and individual growth</w:t>
      </w:r>
    </w:p>
    <w:p w14:paraId="103AF0FA" w14:textId="7BFA6467" w:rsidR="009D4992" w:rsidRDefault="00183B10" w:rsidP="009D4992">
      <w:pPr>
        <w:numPr>
          <w:ilvl w:val="0"/>
          <w:numId w:val="13"/>
        </w:numPr>
      </w:pPr>
      <w:r w:rsidRPr="00183B10">
        <w:t xml:space="preserve">Clear pathways into </w:t>
      </w:r>
      <w:r w:rsidR="000329BA">
        <w:t>H</w:t>
      </w:r>
      <w:r w:rsidRPr="00183B10">
        <w:t xml:space="preserve">igher </w:t>
      </w:r>
      <w:r w:rsidR="000329BA">
        <w:t>E</w:t>
      </w:r>
      <w:r w:rsidRPr="00183B10">
        <w:t xml:space="preserve">ducation and the </w:t>
      </w:r>
      <w:r w:rsidR="009D4992">
        <w:t>D</w:t>
      </w:r>
      <w:r w:rsidRPr="00183B10">
        <w:t xml:space="preserve">ance </w:t>
      </w:r>
      <w:r w:rsidR="009D4992">
        <w:t>I</w:t>
      </w:r>
      <w:r w:rsidRPr="00183B10">
        <w:t>ndustry</w:t>
      </w:r>
    </w:p>
    <w:p w14:paraId="1C2B2989" w14:textId="77777777" w:rsidR="000329BA" w:rsidRDefault="00183B10" w:rsidP="000329BA">
      <w:pPr>
        <w:ind w:left="360"/>
        <w:rPr>
          <w:rFonts w:asciiTheme="majorHAnsi" w:hAnsiTheme="majorHAnsi"/>
        </w:rPr>
      </w:pPr>
      <w:r w:rsidRPr="000329BA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  <w:t>Apply Now</w:t>
      </w:r>
    </w:p>
    <w:p w14:paraId="7AE5F7F2" w14:textId="791B0210" w:rsidR="00183B10" w:rsidRPr="000329BA" w:rsidRDefault="00183B10" w:rsidP="000329BA">
      <w:pPr>
        <w:ind w:left="360"/>
        <w:rPr>
          <w:rFonts w:asciiTheme="majorHAnsi" w:hAnsiTheme="majorHAnsi"/>
        </w:rPr>
      </w:pPr>
      <w:r w:rsidRPr="000329BA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Applications for September 2026 entry are now open.</w:t>
      </w:r>
    </w:p>
    <w:p w14:paraId="441099FF" w14:textId="2D03AFCF" w:rsidR="00DF4D1C" w:rsidRPr="00183B10" w:rsidRDefault="00DF4D1C" w:rsidP="00183B10"/>
    <w:sectPr w:rsidR="00DF4D1C" w:rsidRPr="00183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426"/>
    <w:multiLevelType w:val="multilevel"/>
    <w:tmpl w:val="313A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A4AAE"/>
    <w:multiLevelType w:val="multilevel"/>
    <w:tmpl w:val="9248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F517E"/>
    <w:multiLevelType w:val="multilevel"/>
    <w:tmpl w:val="2E22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D7802"/>
    <w:multiLevelType w:val="multilevel"/>
    <w:tmpl w:val="6E8E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A0334"/>
    <w:multiLevelType w:val="multilevel"/>
    <w:tmpl w:val="1D64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93D4A"/>
    <w:multiLevelType w:val="multilevel"/>
    <w:tmpl w:val="EFC6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1E4DB0"/>
    <w:multiLevelType w:val="hybridMultilevel"/>
    <w:tmpl w:val="1A024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9108C"/>
    <w:multiLevelType w:val="multilevel"/>
    <w:tmpl w:val="154A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324644"/>
    <w:multiLevelType w:val="multilevel"/>
    <w:tmpl w:val="ACE0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7001CC"/>
    <w:multiLevelType w:val="multilevel"/>
    <w:tmpl w:val="19EC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DD4CC3"/>
    <w:multiLevelType w:val="multilevel"/>
    <w:tmpl w:val="181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4E1326"/>
    <w:multiLevelType w:val="multilevel"/>
    <w:tmpl w:val="77C6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4C238F"/>
    <w:multiLevelType w:val="multilevel"/>
    <w:tmpl w:val="AC6C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006430"/>
    <w:multiLevelType w:val="multilevel"/>
    <w:tmpl w:val="7FE8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8532CC"/>
    <w:multiLevelType w:val="multilevel"/>
    <w:tmpl w:val="FDC6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125947">
    <w:abstractNumId w:val="3"/>
  </w:num>
  <w:num w:numId="2" w16cid:durableId="549732281">
    <w:abstractNumId w:val="9"/>
  </w:num>
  <w:num w:numId="3" w16cid:durableId="1585795320">
    <w:abstractNumId w:val="10"/>
  </w:num>
  <w:num w:numId="4" w16cid:durableId="1235428718">
    <w:abstractNumId w:val="1"/>
  </w:num>
  <w:num w:numId="5" w16cid:durableId="488406605">
    <w:abstractNumId w:val="7"/>
  </w:num>
  <w:num w:numId="6" w16cid:durableId="56979105">
    <w:abstractNumId w:val="4"/>
  </w:num>
  <w:num w:numId="7" w16cid:durableId="9306250">
    <w:abstractNumId w:val="12"/>
  </w:num>
  <w:num w:numId="8" w16cid:durableId="1380285146">
    <w:abstractNumId w:val="5"/>
  </w:num>
  <w:num w:numId="9" w16cid:durableId="733966513">
    <w:abstractNumId w:val="8"/>
  </w:num>
  <w:num w:numId="10" w16cid:durableId="1569877232">
    <w:abstractNumId w:val="13"/>
  </w:num>
  <w:num w:numId="11" w16cid:durableId="1938950207">
    <w:abstractNumId w:val="11"/>
  </w:num>
  <w:num w:numId="12" w16cid:durableId="2023628044">
    <w:abstractNumId w:val="0"/>
  </w:num>
  <w:num w:numId="13" w16cid:durableId="977995312">
    <w:abstractNumId w:val="2"/>
  </w:num>
  <w:num w:numId="14" w16cid:durableId="904678868">
    <w:abstractNumId w:val="14"/>
  </w:num>
  <w:num w:numId="15" w16cid:durableId="673344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1C"/>
    <w:rsid w:val="000329BA"/>
    <w:rsid w:val="00183B10"/>
    <w:rsid w:val="009D4992"/>
    <w:rsid w:val="00AC7C4D"/>
    <w:rsid w:val="00DF4D1C"/>
    <w:rsid w:val="00F24F98"/>
    <w:rsid w:val="00FB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4AB72"/>
  <w15:chartTrackingRefBased/>
  <w15:docId w15:val="{3A94C2D7-0A59-464A-AB6D-C19ECEC7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4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D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D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D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D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D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D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D1C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D1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D1C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F4D1C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DF4D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D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D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D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8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83B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14410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Colquhoun</dc:creator>
  <cp:keywords/>
  <dc:description/>
  <cp:lastModifiedBy>Emma Colquhoun</cp:lastModifiedBy>
  <cp:revision>1</cp:revision>
  <dcterms:created xsi:type="dcterms:W3CDTF">2025-11-13T09:03:00Z</dcterms:created>
  <dcterms:modified xsi:type="dcterms:W3CDTF">2025-11-27T08:12:00Z</dcterms:modified>
</cp:coreProperties>
</file>